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2B" w:rsidRPr="00CC59A4" w:rsidRDefault="00B97E2B" w:rsidP="00B97E2B">
      <w:pPr>
        <w:pStyle w:val="a6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2B" w:rsidRPr="00CC59A4" w:rsidRDefault="00B97E2B" w:rsidP="00B97E2B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B97E2B" w:rsidRPr="00CC59A4" w:rsidRDefault="00B97E2B" w:rsidP="00B97E2B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97E2B" w:rsidRPr="00CC59A4" w:rsidRDefault="00B97E2B" w:rsidP="00B97E2B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97E2B" w:rsidRPr="00CC59A4" w:rsidRDefault="00B97E2B" w:rsidP="00B97E2B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B97E2B" w:rsidRPr="00CC59A4" w:rsidRDefault="00B97E2B" w:rsidP="00B97E2B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32"/>
          <w:szCs w:val="28"/>
        </w:rPr>
      </w:pPr>
    </w:p>
    <w:p w:rsidR="00B97E2B" w:rsidRPr="00CC59A4" w:rsidRDefault="00B97E2B" w:rsidP="00B97E2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B97E2B" w:rsidRPr="00CC59A4" w:rsidRDefault="00B97E2B" w:rsidP="00F81036">
      <w:pPr>
        <w:framePr w:w="9390" w:h="441" w:hSpace="180" w:wrap="around" w:vAnchor="text" w:hAnchor="page" w:x="1756" w:y="3097"/>
        <w:widowControl w:val="0"/>
        <w:rPr>
          <w:rFonts w:ascii="Times New Roman" w:hAnsi="Times New Roman"/>
          <w:sz w:val="28"/>
          <w:szCs w:val="28"/>
        </w:rPr>
      </w:pPr>
    </w:p>
    <w:p w:rsidR="00B97E2B" w:rsidRPr="00CC59A4" w:rsidRDefault="007016AD" w:rsidP="00F81036">
      <w:pPr>
        <w:framePr w:w="9390" w:h="441" w:hSpace="180" w:wrap="around" w:vAnchor="text" w:hAnchor="page" w:x="1756" w:y="3097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01.08.2024</w:t>
      </w:r>
      <w:r w:rsidR="00B97E2B">
        <w:rPr>
          <w:rFonts w:ascii="Times New Roman" w:hAnsi="Times New Roman"/>
          <w:sz w:val="28"/>
          <w:szCs w:val="28"/>
        </w:rPr>
        <w:t xml:space="preserve">   </w:t>
      </w:r>
      <w:r w:rsidR="00B97E2B" w:rsidRPr="00CC59A4">
        <w:rPr>
          <w:rFonts w:ascii="Times New Roman" w:hAnsi="Times New Roman"/>
          <w:sz w:val="28"/>
          <w:szCs w:val="28"/>
        </w:rPr>
        <w:t xml:space="preserve">                              </w:t>
      </w:r>
      <w:r w:rsidR="00B97E2B">
        <w:rPr>
          <w:rFonts w:ascii="Times New Roman" w:hAnsi="Times New Roman"/>
          <w:sz w:val="28"/>
          <w:szCs w:val="28"/>
        </w:rPr>
        <w:t xml:space="preserve">   </w:t>
      </w:r>
      <w:r w:rsidR="00B97E2B" w:rsidRPr="00CC59A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97E2B">
        <w:rPr>
          <w:rFonts w:ascii="Times New Roman" w:hAnsi="Times New Roman"/>
          <w:sz w:val="28"/>
          <w:szCs w:val="28"/>
        </w:rPr>
        <w:t xml:space="preserve">       </w:t>
      </w:r>
      <w:r w:rsidR="00F81036">
        <w:rPr>
          <w:rFonts w:ascii="Times New Roman" w:hAnsi="Times New Roman"/>
          <w:sz w:val="28"/>
          <w:szCs w:val="28"/>
        </w:rPr>
        <w:t xml:space="preserve">                </w:t>
      </w:r>
      <w:r w:rsidR="00360797">
        <w:rPr>
          <w:rFonts w:ascii="Times New Roman" w:hAnsi="Times New Roman"/>
          <w:sz w:val="28"/>
          <w:szCs w:val="28"/>
        </w:rPr>
        <w:t xml:space="preserve">    </w:t>
      </w:r>
      <w:r w:rsidR="00F810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1387</w:t>
      </w:r>
    </w:p>
    <w:p w:rsidR="00B97E2B" w:rsidRPr="00CC59A4" w:rsidRDefault="00B97E2B" w:rsidP="00F81036">
      <w:pPr>
        <w:framePr w:w="9390" w:h="441" w:hSpace="180" w:wrap="around" w:vAnchor="text" w:hAnchor="page" w:x="1756" w:y="3097"/>
        <w:widowControl w:val="0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 xml:space="preserve">г. Железногорск </w:t>
      </w:r>
    </w:p>
    <w:p w:rsidR="00B97E2B" w:rsidRPr="00CC59A4" w:rsidRDefault="00B97E2B" w:rsidP="00B97E2B">
      <w:pPr>
        <w:widowControl w:val="0"/>
        <w:rPr>
          <w:rFonts w:ascii="Times New Roman" w:hAnsi="Times New Roman"/>
          <w:sz w:val="28"/>
          <w:szCs w:val="28"/>
        </w:rPr>
      </w:pPr>
    </w:p>
    <w:p w:rsidR="00B97E2B" w:rsidRPr="00CC59A4" w:rsidRDefault="00B97E2B" w:rsidP="00B97E2B">
      <w:pPr>
        <w:widowControl w:val="0"/>
        <w:rPr>
          <w:rFonts w:ascii="Times New Roman" w:hAnsi="Times New Roman"/>
          <w:sz w:val="28"/>
          <w:szCs w:val="28"/>
        </w:rPr>
      </w:pPr>
    </w:p>
    <w:p w:rsidR="00331902" w:rsidRPr="00802D8E" w:rsidRDefault="00A34E34" w:rsidP="003319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                                г. Железногорск от 15.04.2024 № 590 «</w:t>
      </w:r>
      <w:r w:rsidR="00331902">
        <w:rPr>
          <w:rFonts w:ascii="Times New Roman" w:hAnsi="Times New Roman"/>
          <w:sz w:val="28"/>
          <w:szCs w:val="28"/>
        </w:rPr>
        <w:t xml:space="preserve">Об утверждении </w:t>
      </w:r>
      <w:r w:rsidR="00331902" w:rsidRPr="00802D8E">
        <w:rPr>
          <w:rFonts w:ascii="Times New Roman" w:hAnsi="Times New Roman"/>
          <w:sz w:val="28"/>
          <w:szCs w:val="28"/>
        </w:rPr>
        <w:t>Поряд</w:t>
      </w:r>
      <w:r w:rsidR="00331902">
        <w:rPr>
          <w:rFonts w:ascii="Times New Roman" w:hAnsi="Times New Roman"/>
          <w:sz w:val="28"/>
          <w:szCs w:val="28"/>
        </w:rPr>
        <w:t>ка</w:t>
      </w:r>
      <w:r w:rsidR="00331902" w:rsidRPr="00802D8E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в целях возмещения затрат </w:t>
      </w:r>
      <w:r w:rsidR="00331902" w:rsidRPr="00331902">
        <w:rPr>
          <w:rFonts w:ascii="Times New Roman" w:hAnsi="Times New Roman"/>
          <w:sz w:val="28"/>
          <w:szCs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hAnsi="Times New Roman"/>
          <w:sz w:val="28"/>
          <w:szCs w:val="28"/>
        </w:rPr>
        <w:t>»</w:t>
      </w:r>
    </w:p>
    <w:p w:rsidR="00B97E2B" w:rsidRPr="00831C35" w:rsidRDefault="00B97E2B" w:rsidP="00B97E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B97E2B" w:rsidRPr="00331902" w:rsidRDefault="00B97E2B" w:rsidP="00B97E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902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663EC" w:rsidRPr="005663EC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31.12.2019 № 793-п «Об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 w:rsidRPr="00331902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</w:t>
      </w:r>
      <w:proofErr w:type="gramEnd"/>
      <w:r w:rsidRPr="00331902">
        <w:rPr>
          <w:rFonts w:ascii="Times New Roman" w:hAnsi="Times New Roman"/>
          <w:sz w:val="28"/>
          <w:szCs w:val="28"/>
        </w:rPr>
        <w:t xml:space="preserve"> вопросам повышения уровня благоустройства дворовых территорий многоквартирных домов,</w:t>
      </w: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3190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7E2B" w:rsidRDefault="00B97E2B" w:rsidP="00B97E2B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663EC">
        <w:rPr>
          <w:rFonts w:ascii="Times New Roman" w:hAnsi="Times New Roman"/>
          <w:b w:val="0"/>
          <w:sz w:val="28"/>
          <w:szCs w:val="28"/>
        </w:rPr>
        <w:t xml:space="preserve">1. </w:t>
      </w:r>
      <w:r w:rsidR="00A34E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Администрации ЗАТО г. Железногорск от 15.04.2024 № 590 </w:t>
      </w:r>
      <w:r w:rsidR="00A34E34" w:rsidRPr="00A34E34">
        <w:rPr>
          <w:rFonts w:ascii="Times New Roman" w:hAnsi="Times New Roman"/>
          <w:b w:val="0"/>
          <w:sz w:val="28"/>
          <w:szCs w:val="28"/>
        </w:rPr>
        <w:t>«Об утверждении Порядка предоставления субсидий юридическим лицам (за исключением субсидий муниципальным учреждениям), в целях возмещения затрат на осуществление расходов, направленных на реализацию мероприятий по поддержке местных инициатив»</w:t>
      </w:r>
      <w:r w:rsidR="00A34E34">
        <w:rPr>
          <w:rFonts w:ascii="Times New Roman" w:hAnsi="Times New Roman"/>
          <w:b w:val="0"/>
          <w:sz w:val="28"/>
          <w:szCs w:val="28"/>
        </w:rPr>
        <w:t>:</w:t>
      </w:r>
    </w:p>
    <w:p w:rsidR="004567DC" w:rsidRDefault="004567DC" w:rsidP="00A34E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4E34" w:rsidRDefault="00A34E34" w:rsidP="004567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34E34">
        <w:rPr>
          <w:rFonts w:ascii="Times New Roman" w:hAnsi="Times New Roman"/>
          <w:sz w:val="28"/>
          <w:szCs w:val="28"/>
        </w:rPr>
        <w:lastRenderedPageBreak/>
        <w:t>1.</w:t>
      </w:r>
      <w:r w:rsidR="00430B54">
        <w:rPr>
          <w:rFonts w:ascii="Times New Roman" w:hAnsi="Times New Roman"/>
          <w:sz w:val="28"/>
          <w:szCs w:val="28"/>
        </w:rPr>
        <w:t>1</w:t>
      </w:r>
      <w:r w:rsidRPr="00A34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7DC">
        <w:rPr>
          <w:rFonts w:ascii="Times New Roman" w:hAnsi="Times New Roman"/>
          <w:sz w:val="28"/>
          <w:szCs w:val="28"/>
        </w:rPr>
        <w:t>Абзац 1 п</w:t>
      </w:r>
      <w:r>
        <w:rPr>
          <w:rFonts w:ascii="Times New Roman" w:hAnsi="Times New Roman"/>
          <w:sz w:val="28"/>
          <w:szCs w:val="28"/>
        </w:rPr>
        <w:t>ункт</w:t>
      </w:r>
      <w:r w:rsidR="004567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1C">
        <w:rPr>
          <w:rFonts w:ascii="Times New Roman" w:hAnsi="Times New Roman"/>
          <w:sz w:val="28"/>
          <w:szCs w:val="28"/>
        </w:rPr>
        <w:t>2.</w:t>
      </w:r>
      <w:r w:rsidR="00430B54">
        <w:rPr>
          <w:rFonts w:ascii="Times New Roman" w:hAnsi="Times New Roman"/>
          <w:sz w:val="28"/>
          <w:szCs w:val="28"/>
        </w:rPr>
        <w:t>2</w:t>
      </w:r>
      <w:r w:rsidRPr="00945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приложения к постановлению изложить в новой редакции:</w:t>
      </w:r>
    </w:p>
    <w:p w:rsidR="00A34E34" w:rsidRDefault="00A34E34" w:rsidP="00430B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30B54" w:rsidRPr="000C665A">
        <w:rPr>
          <w:rFonts w:ascii="Times New Roman" w:hAnsi="Times New Roman"/>
          <w:sz w:val="28"/>
          <w:szCs w:val="28"/>
        </w:rPr>
        <w:t>2.2. Соглашение заключается, при условии отбора подрядных организаций получателем субсидии, в срок до 1 августа года предоставления субсидии, за исключением</w:t>
      </w:r>
      <w:proofErr w:type="gramStart"/>
      <w:r w:rsidR="00430B54" w:rsidRPr="000C66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1.2. Пункт 2.1</w:t>
      </w:r>
      <w:r>
        <w:rPr>
          <w:rFonts w:ascii="Times New Roman" w:hAnsi="Times New Roman"/>
          <w:sz w:val="28"/>
          <w:szCs w:val="28"/>
        </w:rPr>
        <w:t>.</w:t>
      </w:r>
      <w:r w:rsidRPr="000C665A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«2.1. Получатели субсидии на дату подачи заявки должны соответствовать следующим требованиям: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C665A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0C665A">
          <w:rPr>
            <w:rFonts w:ascii="Times New Roman" w:hAnsi="Times New Roman"/>
            <w:sz w:val="28"/>
            <w:szCs w:val="28"/>
          </w:rPr>
          <w:t>главой VII</w:t>
        </w:r>
      </w:hyperlink>
      <w:r w:rsidRPr="000C665A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получатель субсидии (участник отбора) не получает средства из бюджета ЗАТО Железногорск на основании иных муниципальных правовых актов на цели, установленные настоящим Порядком;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9" w:history="1">
        <w:r w:rsidRPr="000C665A">
          <w:rPr>
            <w:rFonts w:ascii="Times New Roman" w:hAnsi="Times New Roman"/>
            <w:sz w:val="28"/>
            <w:szCs w:val="28"/>
          </w:rPr>
          <w:t>законом</w:t>
        </w:r>
      </w:hyperlink>
      <w:r w:rsidRPr="000C665A">
        <w:rPr>
          <w:rFonts w:ascii="Times New Roman" w:hAnsi="Times New Roman"/>
          <w:sz w:val="28"/>
          <w:szCs w:val="28"/>
        </w:rPr>
        <w:t xml:space="preserve"> от 14.07.2022 № 255-ФЗ "О </w:t>
      </w:r>
      <w:proofErr w:type="gramStart"/>
      <w:r w:rsidRPr="000C665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0C665A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C665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</w:t>
      </w:r>
      <w:r w:rsidRPr="000C665A">
        <w:rPr>
          <w:rFonts w:ascii="Times New Roman" w:hAnsi="Times New Roman"/>
          <w:sz w:val="28"/>
          <w:szCs w:val="28"/>
        </w:rPr>
        <w:lastRenderedPageBreak/>
        <w:t>налогов, сборов и страховых взносов в бюджеты бюджетной системы Российской Федерации;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ЗАТО Железногорск иных субсидий, бюджетных инвестиций, а также иная просроченная (неурегулированная) задолженность по денежным обязательствам перед ЗАТО Железногорск;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0C665A">
        <w:rPr>
          <w:rFonts w:ascii="Times New Roman" w:hAnsi="Times New Roman"/>
          <w:sz w:val="28"/>
          <w:szCs w:val="28"/>
        </w:rPr>
        <w:t>и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(участниками отбора).».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1.3. Абзац 1 пункта 2.3 приложения к постановлению изложить в новой редакции: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«2.3. Для заключения Соглашения получатели субсидии в срок не позднее 1 августа года предоставления субсидии направляют в Администрацию ЗАТО г. Железногорск с нарочным или почтовым отправлением с уведомлением о вручении заявление по форме согласно приложению № 1 к настоящему Порядку, с приложением следующих документов:».</w:t>
      </w:r>
    </w:p>
    <w:p w:rsidR="000C665A" w:rsidRPr="000C665A" w:rsidRDefault="000C665A" w:rsidP="000C66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1.4. Пункт 2.3 приложения к постановлению дополнить подпунктом 2.3.10 следующего содержания:</w:t>
      </w:r>
    </w:p>
    <w:p w:rsidR="000C665A" w:rsidRPr="000C665A" w:rsidRDefault="000C665A" w:rsidP="000C66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>«2.3.10. выписка из реестра дисквалифицированных лиц или справка об отсутствии запрашиваемой информации, подтверждающая отсутствие 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 (представляется по собственной инициативе).».</w:t>
      </w:r>
      <w:proofErr w:type="gramEnd"/>
    </w:p>
    <w:p w:rsidR="000C665A" w:rsidRPr="000C665A" w:rsidRDefault="000C665A" w:rsidP="000C66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1.4. Пункт 2.4 приложения к постановлению дополнить абзацами 2 - 5 следующего содержания: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 xml:space="preserve">«В случае непредставления участником отбора документов, указанных в подпункте 2.3.10 пункта 2.3 Порядка Администрация ЗАТО г. Железногорск запрашивает указанные документы в территориальном органе </w:t>
      </w:r>
      <w:r w:rsidRPr="000C665A">
        <w:rPr>
          <w:rFonts w:ascii="Times New Roman" w:hAnsi="Times New Roman"/>
          <w:sz w:val="28"/>
          <w:szCs w:val="28"/>
        </w:rPr>
        <w:lastRenderedPageBreak/>
        <w:t>Федеральной налоговой службы в порядке межведомственного информационного взаимодействия или посредством использования сайта Федеральной налоговой службы в информационно-телекоммуникационной сети Интернет.</w:t>
      </w:r>
      <w:proofErr w:type="gramEnd"/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5A"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Федеральной службы по финансовому мониторингу в информационно-телекоммуникационной сети Интернет (https://www.fedsfm.ru/documents/terr-list, https://www.fedsfm.ru/documents/omu-or-terr-list) осуществляет проверку наличия (отсутствия)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и перечнях организаций и физических лиц, связанных с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Pr="000C665A">
        <w:rPr>
          <w:rFonts w:ascii="Times New Roman" w:hAnsi="Times New Roman"/>
          <w:sz w:val="28"/>
          <w:szCs w:val="28"/>
        </w:rPr>
        <w:t>составляемых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в соответствии с решениями Совета Безопасности ООН.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Министерства юстиции Российской Федерации в информационно-телекоммуникационной сети Интернет (https://minjust.gov.ru/ru/activity/directions/998) осуществляет проверку наличия (отсутствия) заявителя в реестре иностранных агентов.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Администрация ЗАТО г. Железногорск запрашивает в МКУ «Централизованная бухгалтерия» следующую информацию о получателе субсидии: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 xml:space="preserve">- об отсутствии просроченной задолженности по возврату в бюджет ЗАТО Железногорск субсидий, бюджетных инвестиций, </w:t>
      </w:r>
      <w:proofErr w:type="gramStart"/>
      <w:r w:rsidRPr="000C665A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0C665A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ЗАТО Железногорск; </w:t>
      </w:r>
    </w:p>
    <w:p w:rsidR="000C665A" w:rsidRPr="000C665A" w:rsidRDefault="000C665A" w:rsidP="000C665A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0C665A">
        <w:rPr>
          <w:rFonts w:ascii="Times New Roman" w:eastAsia="Malgun Gothic" w:hAnsi="Times New Roman"/>
          <w:sz w:val="28"/>
          <w:szCs w:val="28"/>
        </w:rPr>
        <w:t>- об отсутствии факта получения денежных средств из бюджета ЗАТО Железногорск в соответствии с иными правовыми актами на цели, установленные настоящим порядком.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Администрация ЗАТО г. Железногорск запрашивает в МКУ «Управление имуществом, землепользования и землеустройства» следующую информацию о получателе субсидии:</w:t>
      </w:r>
    </w:p>
    <w:p w:rsidR="000C665A" w:rsidRPr="000C665A" w:rsidRDefault="000C665A" w:rsidP="000C665A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65A">
        <w:rPr>
          <w:rFonts w:ascii="Times New Roman" w:hAnsi="Times New Roman"/>
          <w:sz w:val="28"/>
          <w:szCs w:val="28"/>
        </w:rPr>
        <w:t>- об отсутствии просроченной (неурегулированной) задолженности по денежным обязательствам перед ЗАТО Железногорск</w:t>
      </w:r>
      <w:proofErr w:type="gramStart"/>
      <w:r w:rsidRPr="000C665A">
        <w:rPr>
          <w:rFonts w:ascii="Times New Roman" w:hAnsi="Times New Roman"/>
          <w:sz w:val="28"/>
          <w:szCs w:val="28"/>
        </w:rPr>
        <w:t>.».</w:t>
      </w:r>
      <w:proofErr w:type="gramEnd"/>
    </w:p>
    <w:p w:rsidR="000C665A" w:rsidRPr="000C665A" w:rsidRDefault="000C665A" w:rsidP="000C665A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0C665A">
        <w:rPr>
          <w:rFonts w:ascii="Times New Roman" w:eastAsia="Malgun Gothic" w:hAnsi="Times New Roman"/>
          <w:sz w:val="28"/>
          <w:szCs w:val="28"/>
        </w:rPr>
        <w:t>1.5. Пункт 2.6 приложения к постановлению дополнить подпунктом «</w:t>
      </w:r>
      <w:proofErr w:type="spellStart"/>
      <w:r w:rsidRPr="000C665A">
        <w:rPr>
          <w:rFonts w:ascii="Times New Roman" w:eastAsia="Malgun Gothic" w:hAnsi="Times New Roman"/>
          <w:sz w:val="28"/>
          <w:szCs w:val="28"/>
        </w:rPr>
        <w:t>д</w:t>
      </w:r>
      <w:proofErr w:type="spellEnd"/>
      <w:r w:rsidRPr="000C665A">
        <w:rPr>
          <w:rFonts w:ascii="Times New Roman" w:eastAsia="Malgun Gothic" w:hAnsi="Times New Roman"/>
          <w:sz w:val="28"/>
          <w:szCs w:val="28"/>
        </w:rPr>
        <w:t>» следующего содержания:</w:t>
      </w:r>
    </w:p>
    <w:p w:rsidR="000C665A" w:rsidRPr="000C665A" w:rsidRDefault="000C665A" w:rsidP="000C665A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0C665A">
        <w:rPr>
          <w:rFonts w:ascii="Times New Roman" w:eastAsia="Malgun Gothic" w:hAnsi="Times New Roman"/>
          <w:sz w:val="28"/>
          <w:szCs w:val="28"/>
        </w:rPr>
        <w:t>«</w:t>
      </w:r>
      <w:proofErr w:type="spellStart"/>
      <w:r w:rsidRPr="000C665A">
        <w:rPr>
          <w:rFonts w:ascii="Times New Roman" w:eastAsia="Malgun Gothic" w:hAnsi="Times New Roman"/>
          <w:sz w:val="28"/>
          <w:szCs w:val="28"/>
        </w:rPr>
        <w:t>д</w:t>
      </w:r>
      <w:proofErr w:type="spellEnd"/>
      <w:r w:rsidRPr="000C665A">
        <w:rPr>
          <w:rFonts w:ascii="Times New Roman" w:eastAsia="Malgun Gothic" w:hAnsi="Times New Roman"/>
          <w:sz w:val="28"/>
          <w:szCs w:val="28"/>
        </w:rPr>
        <w:t>) несоблюдение условия, установленного пунктом 2.2 настоящего Порядка</w:t>
      </w:r>
      <w:proofErr w:type="gramStart"/>
      <w:r w:rsidRPr="000C665A">
        <w:rPr>
          <w:rFonts w:ascii="Times New Roman" w:eastAsia="Malgun Gothic" w:hAnsi="Times New Roman"/>
          <w:sz w:val="28"/>
          <w:szCs w:val="28"/>
        </w:rPr>
        <w:t>.».</w:t>
      </w:r>
      <w:proofErr w:type="gramEnd"/>
    </w:p>
    <w:p w:rsidR="00B97E2B" w:rsidRPr="00331902" w:rsidRDefault="00B97E2B" w:rsidP="00B97E2B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 w:rsidR="004567DC">
        <w:rPr>
          <w:rFonts w:ascii="Times New Roman" w:hAnsi="Times New Roman"/>
          <w:sz w:val="28"/>
          <w:szCs w:val="28"/>
        </w:rPr>
        <w:t xml:space="preserve">                      </w:t>
      </w:r>
      <w:r w:rsidRPr="00331902">
        <w:rPr>
          <w:rFonts w:ascii="Times New Roman" w:hAnsi="Times New Roman"/>
          <w:sz w:val="28"/>
          <w:szCs w:val="28"/>
        </w:rPr>
        <w:t>г. Железногорск (В.Г. Винокурова) довести настоящее постановление до сведения населения через газету «Город и горожане».</w:t>
      </w:r>
    </w:p>
    <w:p w:rsidR="00B97E2B" w:rsidRPr="00331902" w:rsidRDefault="00B97E2B" w:rsidP="00B97E2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331902">
        <w:rPr>
          <w:rFonts w:ascii="Times New Roman" w:hAnsi="Times New Roman"/>
          <w:sz w:val="28"/>
          <w:szCs w:val="28"/>
        </w:rPr>
        <w:t>сайте</w:t>
      </w:r>
      <w:proofErr w:type="gramEnd"/>
      <w:r w:rsidRPr="00331902">
        <w:rPr>
          <w:rFonts w:ascii="Times New Roman" w:hAnsi="Times New Roman"/>
          <w:sz w:val="28"/>
          <w:szCs w:val="28"/>
        </w:rPr>
        <w:t xml:space="preserve"> </w:t>
      </w:r>
      <w:r w:rsidRPr="00331902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B97E2B" w:rsidRPr="00331902" w:rsidRDefault="00B97E2B" w:rsidP="00B97E2B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902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97E2B" w:rsidRPr="00331902" w:rsidRDefault="00B97E2B" w:rsidP="00B97E2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proofErr w:type="gramStart"/>
      <w:r w:rsidRPr="00331902">
        <w:rPr>
          <w:rFonts w:ascii="Times New Roman" w:hAnsi="Times New Roman"/>
          <w:sz w:val="28"/>
          <w:szCs w:val="28"/>
        </w:rPr>
        <w:t>вступает в силу после</w:t>
      </w:r>
      <w:r w:rsidR="000C665A">
        <w:rPr>
          <w:rFonts w:ascii="Times New Roman" w:hAnsi="Times New Roman"/>
          <w:sz w:val="28"/>
          <w:szCs w:val="28"/>
        </w:rPr>
        <w:t xml:space="preserve"> его официального опубликования и применяется</w:t>
      </w:r>
      <w:proofErr w:type="gramEnd"/>
      <w:r w:rsidR="000C665A">
        <w:rPr>
          <w:rFonts w:ascii="Times New Roman" w:hAnsi="Times New Roman"/>
          <w:sz w:val="28"/>
          <w:szCs w:val="28"/>
        </w:rPr>
        <w:t xml:space="preserve"> </w:t>
      </w:r>
      <w:r w:rsidR="0009634A">
        <w:rPr>
          <w:rFonts w:ascii="Times New Roman" w:hAnsi="Times New Roman"/>
          <w:sz w:val="28"/>
          <w:szCs w:val="28"/>
        </w:rPr>
        <w:t>к</w:t>
      </w:r>
      <w:r w:rsidR="000C665A">
        <w:rPr>
          <w:rFonts w:ascii="Times New Roman" w:hAnsi="Times New Roman"/>
          <w:sz w:val="28"/>
          <w:szCs w:val="28"/>
        </w:rPr>
        <w:t xml:space="preserve"> правоотношения</w:t>
      </w:r>
      <w:r w:rsidR="0009634A">
        <w:rPr>
          <w:rFonts w:ascii="Times New Roman" w:hAnsi="Times New Roman"/>
          <w:sz w:val="28"/>
          <w:szCs w:val="28"/>
        </w:rPr>
        <w:t>м</w:t>
      </w:r>
      <w:r w:rsidR="000C665A">
        <w:rPr>
          <w:rFonts w:ascii="Times New Roman" w:hAnsi="Times New Roman"/>
          <w:sz w:val="28"/>
          <w:szCs w:val="28"/>
        </w:rPr>
        <w:t>, возникши</w:t>
      </w:r>
      <w:r w:rsidR="0009634A">
        <w:rPr>
          <w:rFonts w:ascii="Times New Roman" w:hAnsi="Times New Roman"/>
          <w:sz w:val="28"/>
          <w:szCs w:val="28"/>
        </w:rPr>
        <w:t>м</w:t>
      </w:r>
      <w:r w:rsidR="000C665A">
        <w:rPr>
          <w:rFonts w:ascii="Times New Roman" w:hAnsi="Times New Roman"/>
          <w:sz w:val="28"/>
          <w:szCs w:val="28"/>
        </w:rPr>
        <w:t xml:space="preserve"> с 01.07.2024.</w:t>
      </w:r>
    </w:p>
    <w:p w:rsidR="00B97E2B" w:rsidRPr="00331902" w:rsidRDefault="00B97E2B" w:rsidP="00B97E2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E2B" w:rsidRPr="00331902" w:rsidRDefault="00B97E2B" w:rsidP="00B97E2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E2B" w:rsidRPr="00331902" w:rsidRDefault="00B97E2B" w:rsidP="00B97E2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B97E2B" w:rsidRPr="00331902" w:rsidRDefault="00B97E2B" w:rsidP="00B97E2B">
      <w:pPr>
        <w:ind w:left="5103"/>
        <w:rPr>
          <w:rFonts w:ascii="Times New Roman" w:hAnsi="Times New Roman"/>
          <w:sz w:val="28"/>
          <w:szCs w:val="28"/>
        </w:rPr>
      </w:pPr>
    </w:p>
    <w:p w:rsidR="00B97E2B" w:rsidRPr="00802D8E" w:rsidRDefault="00B97E2B" w:rsidP="00B97E2B">
      <w:pPr>
        <w:ind w:left="5103"/>
        <w:rPr>
          <w:rFonts w:ascii="Times New Roman" w:hAnsi="Times New Roman"/>
          <w:sz w:val="24"/>
          <w:szCs w:val="24"/>
        </w:rPr>
      </w:pPr>
    </w:p>
    <w:p w:rsidR="00A9330F" w:rsidRPr="00945C1C" w:rsidRDefault="00A9330F" w:rsidP="00322134">
      <w:pPr>
        <w:autoSpaceDE w:val="0"/>
        <w:autoSpaceDN w:val="0"/>
        <w:adjustRightInd w:val="0"/>
        <w:ind w:left="878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A9330F" w:rsidRPr="00945C1C" w:rsidSect="0009634A">
      <w:headerReference w:type="default" r:id="rId11"/>
      <w:headerReference w:type="first" r:id="rId12"/>
      <w:pgSz w:w="11905" w:h="16838"/>
      <w:pgMar w:top="1134" w:right="851" w:bottom="1134" w:left="1701" w:header="567" w:footer="0" w:gutter="0"/>
      <w:pgNumType w:chapStyle="1"/>
      <w:cols w:space="72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4A" w:rsidRDefault="0009634A" w:rsidP="00477764">
      <w:r>
        <w:separator/>
      </w:r>
    </w:p>
  </w:endnote>
  <w:endnote w:type="continuationSeparator" w:id="0">
    <w:p w:rsidR="0009634A" w:rsidRDefault="0009634A" w:rsidP="0047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4A" w:rsidRDefault="0009634A" w:rsidP="00477764">
      <w:r>
        <w:separator/>
      </w:r>
    </w:p>
  </w:footnote>
  <w:footnote w:type="continuationSeparator" w:id="0">
    <w:p w:rsidR="0009634A" w:rsidRDefault="0009634A" w:rsidP="0047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796"/>
      <w:docPartObj>
        <w:docPartGallery w:val="Page Numbers (Top of Page)"/>
        <w:docPartUnique/>
      </w:docPartObj>
    </w:sdtPr>
    <w:sdtContent>
      <w:p w:rsidR="0009634A" w:rsidRDefault="00520B20">
        <w:pPr>
          <w:pStyle w:val="a3"/>
          <w:jc w:val="center"/>
        </w:pPr>
        <w:fldSimple w:instr=" PAGE   \* MERGEFORMAT ">
          <w:r w:rsidR="007016AD">
            <w:rPr>
              <w:noProof/>
            </w:rPr>
            <w:t>5</w:t>
          </w:r>
        </w:fldSimple>
      </w:p>
    </w:sdtContent>
  </w:sdt>
  <w:p w:rsidR="0009634A" w:rsidRDefault="000963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628533"/>
      <w:docPartObj>
        <w:docPartGallery w:val="Page Numbers (Top of Page)"/>
        <w:docPartUnique/>
      </w:docPartObj>
    </w:sdtPr>
    <w:sdtContent>
      <w:p w:rsidR="0009634A" w:rsidRDefault="00520B20">
        <w:pPr>
          <w:pStyle w:val="a3"/>
          <w:jc w:val="center"/>
        </w:pPr>
      </w:p>
    </w:sdtContent>
  </w:sdt>
  <w:p w:rsidR="0009634A" w:rsidRDefault="000963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2B"/>
    <w:rsid w:val="0009634A"/>
    <w:rsid w:val="000B129B"/>
    <w:rsid w:val="000C665A"/>
    <w:rsid w:val="00140950"/>
    <w:rsid w:val="001525E9"/>
    <w:rsid w:val="0015430D"/>
    <w:rsid w:val="00165185"/>
    <w:rsid w:val="001839C7"/>
    <w:rsid w:val="001F4444"/>
    <w:rsid w:val="00230D25"/>
    <w:rsid w:val="00273BAF"/>
    <w:rsid w:val="002E5E1A"/>
    <w:rsid w:val="00307A94"/>
    <w:rsid w:val="0031060F"/>
    <w:rsid w:val="00322134"/>
    <w:rsid w:val="00331902"/>
    <w:rsid w:val="00352BA8"/>
    <w:rsid w:val="00360797"/>
    <w:rsid w:val="00430B54"/>
    <w:rsid w:val="004567DC"/>
    <w:rsid w:val="00477764"/>
    <w:rsid w:val="004B3B6A"/>
    <w:rsid w:val="004E2429"/>
    <w:rsid w:val="00520B20"/>
    <w:rsid w:val="005279EA"/>
    <w:rsid w:val="00542F76"/>
    <w:rsid w:val="005634A4"/>
    <w:rsid w:val="005663EC"/>
    <w:rsid w:val="00566587"/>
    <w:rsid w:val="0057575E"/>
    <w:rsid w:val="00596E38"/>
    <w:rsid w:val="005C2585"/>
    <w:rsid w:val="005D1302"/>
    <w:rsid w:val="005D4C85"/>
    <w:rsid w:val="00634171"/>
    <w:rsid w:val="00643DB6"/>
    <w:rsid w:val="006C0953"/>
    <w:rsid w:val="006E7A34"/>
    <w:rsid w:val="007016AD"/>
    <w:rsid w:val="0074460D"/>
    <w:rsid w:val="007D0909"/>
    <w:rsid w:val="007E7B76"/>
    <w:rsid w:val="0081782D"/>
    <w:rsid w:val="00976458"/>
    <w:rsid w:val="00A00516"/>
    <w:rsid w:val="00A34E34"/>
    <w:rsid w:val="00A9330F"/>
    <w:rsid w:val="00AD676F"/>
    <w:rsid w:val="00AE7478"/>
    <w:rsid w:val="00B97E2B"/>
    <w:rsid w:val="00C90BE9"/>
    <w:rsid w:val="00D368EE"/>
    <w:rsid w:val="00D72106"/>
    <w:rsid w:val="00D856CA"/>
    <w:rsid w:val="00DB5669"/>
    <w:rsid w:val="00DE1C8B"/>
    <w:rsid w:val="00E125E2"/>
    <w:rsid w:val="00E31E23"/>
    <w:rsid w:val="00EA47C5"/>
    <w:rsid w:val="00F16282"/>
    <w:rsid w:val="00F81036"/>
    <w:rsid w:val="00FA75E1"/>
    <w:rsid w:val="00FD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2B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E2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E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2B"/>
    <w:rPr>
      <w:rFonts w:ascii="Lucida Console" w:eastAsia="Malgun Gothic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B9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97E2B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9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E2B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6">
    <w:name w:val="Заявление"/>
    <w:basedOn w:val="a"/>
    <w:next w:val="a7"/>
    <w:rsid w:val="00B97E2B"/>
  </w:style>
  <w:style w:type="paragraph" w:styleId="3">
    <w:name w:val="Body Text 3"/>
    <w:basedOn w:val="a"/>
    <w:link w:val="30"/>
    <w:rsid w:val="00B97E2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97E2B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B97E2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B9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7">
    <w:name w:val="envelope address"/>
    <w:basedOn w:val="a"/>
    <w:uiPriority w:val="99"/>
    <w:semiHidden/>
    <w:unhideWhenUsed/>
    <w:rsid w:val="00B97E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E2B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E2B"/>
    <w:rPr>
      <w:rFonts w:ascii="Tahoma" w:eastAsia="Malgun Gothic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1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185"/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0C665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737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2</cp:revision>
  <cp:lastPrinted>2024-07-31T07:03:00Z</cp:lastPrinted>
  <dcterms:created xsi:type="dcterms:W3CDTF">2024-08-01T07:02:00Z</dcterms:created>
  <dcterms:modified xsi:type="dcterms:W3CDTF">2024-08-01T07:02:00Z</dcterms:modified>
</cp:coreProperties>
</file>